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hd w:val="clear" w:color="auto" w:fill="FFFFFF"/>
        </w:rPr>
        <w:alias w:val="제목"/>
        <w:id w:val="485106233"/>
        <w:placeholder>
          <w:docPart w:val="AD5BBF801D744A9B9420E35682DE63A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D944F2" w:rsidRDefault="008B61BD" w:rsidP="008B61BD">
          <w:pPr>
            <w:pStyle w:val="1"/>
            <w:rPr>
              <w:sz w:val="28"/>
              <w:szCs w:val="28"/>
            </w:rPr>
          </w:pPr>
          <w:r w:rsidRPr="008B61BD">
            <w:rPr>
              <w:shd w:val="clear" w:color="auto" w:fill="FFFFFF"/>
            </w:rPr>
            <w:t>From receptors to pain: The therapeutic targets for neuropathic pain</w:t>
          </w:r>
        </w:p>
      </w:sdtContent>
    </w:sdt>
    <w:p w:rsidR="008B61BD" w:rsidRDefault="008B61BD" w:rsidP="0075366F">
      <w:pPr>
        <w:widowControl/>
        <w:wordWrap/>
        <w:autoSpaceDE/>
        <w:autoSpaceDN/>
        <w:spacing w:after="288"/>
        <w:jc w:val="center"/>
        <w:rPr>
          <w:b/>
          <w:sz w:val="28"/>
          <w:szCs w:val="28"/>
        </w:rPr>
      </w:pPr>
    </w:p>
    <w:p w:rsidR="00D944F2" w:rsidRPr="00D944F2" w:rsidRDefault="00505352" w:rsidP="0075366F">
      <w:pPr>
        <w:widowControl/>
        <w:wordWrap/>
        <w:autoSpaceDE/>
        <w:autoSpaceDN/>
        <w:spacing w:after="288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Yong Ho Kim</w:t>
      </w:r>
    </w:p>
    <w:p w:rsidR="00784BCB" w:rsidRDefault="00784BCB" w:rsidP="00784BCB">
      <w:pPr>
        <w:pStyle w:val="BodyText"/>
        <w:ind w:firstLine="305"/>
      </w:pPr>
      <w:r>
        <w:t>Neuropathic mechanical allodynia, induced by normally innocuous low-threshold mechanical stimulation, represents a cardinal feature of neuropathic pain. Neuropathic pain and allodynia may arise from sen</w:t>
      </w:r>
      <w:r w:rsidR="0046302D">
        <w:t xml:space="preserve">sitization of central circuits. </w:t>
      </w:r>
      <w:bookmarkStart w:id="0" w:name="_GoBack"/>
      <w:bookmarkEnd w:id="0"/>
      <w:r>
        <w:t>We report</w:t>
      </w:r>
      <w:r w:rsidR="005677A1">
        <w:t>ed</w:t>
      </w:r>
      <w:r>
        <w:t xml:space="preserve"> mechanisms of spinal TRPV1-depedent central sensitization resulting from presynaptic facilitation of primary afferent terminals and long-term depression (LTD) of GABAergic interneurons as a consequence of TRPV1 activation in the spinal cord. </w:t>
      </w:r>
    </w:p>
    <w:p w:rsidR="00784BCB" w:rsidRDefault="00784BCB" w:rsidP="00784BCB">
      <w:pPr>
        <w:pStyle w:val="BodyText"/>
        <w:ind w:firstLine="305"/>
      </w:pPr>
      <w:r>
        <w:t>In the first part, I will show that functional coupling of mGluR5-TRPV1 via diacylglycerol (DAG) generated by mGluR5 activation on the central presynaptic terminals of nociceptive neurons may be an important mechanism underlying central sensitization under pathological pain conditions.</w:t>
      </w:r>
    </w:p>
    <w:p w:rsidR="00784BCB" w:rsidRDefault="00784BCB" w:rsidP="00784BCB">
      <w:pPr>
        <w:pStyle w:val="BodyText"/>
        <w:ind w:firstLine="305"/>
      </w:pPr>
      <w:r>
        <w:t xml:space="preserve">In the second part, I will present that activation of spinal TRPV1 induces long-term depression (LTD) in GABAergic substantia </w:t>
      </w:r>
      <w:proofErr w:type="spellStart"/>
      <w:r>
        <w:t>gelatinosa</w:t>
      </w:r>
      <w:proofErr w:type="spellEnd"/>
      <w:r>
        <w:t xml:space="preserve"> (SG) neurons and produces mechanical allodynia by reducing inhibitory inputs to projection neurons. Chronic mechanical pain following nerve injury was reversed by a spinally applied TRPV1 antagonist. Taken together, spinal TRPV1 plays a critical role as a synaptic regulator and suggest the utility of CNS-specific TRPV1 antagonists for treating neu</w:t>
      </w:r>
      <w:r w:rsidR="005677A1">
        <w:t>ropathic pain.</w:t>
      </w:r>
    </w:p>
    <w:p w:rsidR="00784BCB" w:rsidRPr="00F333F9" w:rsidRDefault="00784BCB" w:rsidP="00784BCB">
      <w:pPr>
        <w:pStyle w:val="BodyText"/>
        <w:ind w:firstLine="305"/>
      </w:pPr>
      <w:r>
        <w:lastRenderedPageBreak/>
        <w:t>In the third part, I will discuss that a new</w:t>
      </w:r>
      <w:r w:rsidR="005677A1">
        <w:t xml:space="preserve"> drug delivery</w:t>
      </w:r>
      <w:r>
        <w:t xml:space="preserve"> method for</w:t>
      </w:r>
      <w:r w:rsidR="005677A1">
        <w:t xml:space="preserve"> alleviating neuropathic pain</w:t>
      </w:r>
      <w:r>
        <w:t>. Activation of TLR5 results in neuronal entry of the membrane-impermeable lidocaine derivative QX-314, leading to TLR5-dependent blockade of sodium currents, predominan</w:t>
      </w:r>
      <w:r w:rsidR="005677A1">
        <w:t>tly in A-fiber neurons of DRGs. C</w:t>
      </w:r>
      <w:r>
        <w:t xml:space="preserve">o-application of </w:t>
      </w:r>
      <w:proofErr w:type="spellStart"/>
      <w:r>
        <w:t>flagellin</w:t>
      </w:r>
      <w:proofErr w:type="spellEnd"/>
      <w:r>
        <w:t xml:space="preserve"> and QX-314 (</w:t>
      </w:r>
      <w:proofErr w:type="spellStart"/>
      <w:r>
        <w:t>flagellin</w:t>
      </w:r>
      <w:proofErr w:type="spellEnd"/>
      <w:r>
        <w:t xml:space="preserve">/QX-314) dose-dependently </w:t>
      </w:r>
      <w:r w:rsidR="008C5EB7">
        <w:t>suppresses mechanical allodynia</w:t>
      </w:r>
      <w:r w:rsidR="008C5EB7">
        <w:rPr>
          <w:rFonts w:hint="eastAsia"/>
        </w:rPr>
        <w:t xml:space="preserve">, </w:t>
      </w:r>
      <w:r>
        <w:t>but this blockade is abrogated in Tlr5-deficient mice.</w:t>
      </w:r>
      <w:r w:rsidR="005677A1">
        <w:t xml:space="preserve"> Thus, these</w:t>
      </w:r>
      <w:r w:rsidR="005677A1" w:rsidRPr="005677A1">
        <w:t xml:space="preserve"> findings provide a new tool for targeted silencing of Aβ-fibers and neuropathic pain treatment.</w:t>
      </w:r>
    </w:p>
    <w:sectPr w:rsidR="00784BCB" w:rsidRPr="00F333F9" w:rsidSect="002D4D59">
      <w:footerReference w:type="even" r:id="rId9"/>
      <w:footerReference w:type="default" r:id="rId10"/>
      <w:type w:val="nextColumn"/>
      <w:pgSz w:w="11906" w:h="16838" w:code="9"/>
      <w:pgMar w:top="2552" w:right="2098" w:bottom="3402" w:left="2098" w:header="0" w:footer="255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0F0" w:rsidRDefault="001330F0" w:rsidP="00834D26">
      <w:pPr>
        <w:spacing w:line="240" w:lineRule="auto"/>
        <w:ind w:firstLine="305"/>
      </w:pPr>
      <w:r>
        <w:separator/>
      </w:r>
    </w:p>
  </w:endnote>
  <w:endnote w:type="continuationSeparator" w:id="0">
    <w:p w:rsidR="001330F0" w:rsidRDefault="001330F0" w:rsidP="00834D26">
      <w:pPr>
        <w:spacing w:line="240" w:lineRule="auto"/>
        <w:ind w:firstLine="30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HYSinMyeongJo-Medium">
    <w:altName w:val="HY신명조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신명조">
    <w:altName w:val="Gulim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B14" w:rsidRPr="00C72987" w:rsidRDefault="00CF7A42" w:rsidP="002D4D59">
    <w:pPr>
      <w:pStyle w:val="Footer"/>
      <w:rPr>
        <w:rStyle w:val="PageNumber"/>
      </w:rPr>
    </w:pPr>
    <w:r w:rsidRPr="00C72987">
      <w:rPr>
        <w:rStyle w:val="PageNumber"/>
        <w:sz w:val="19"/>
        <w:szCs w:val="19"/>
      </w:rPr>
      <w:fldChar w:fldCharType="begin"/>
    </w:r>
    <w:r w:rsidR="00877B14" w:rsidRPr="00C72987">
      <w:rPr>
        <w:rStyle w:val="PageNumber"/>
        <w:sz w:val="19"/>
        <w:szCs w:val="19"/>
      </w:rPr>
      <w:instrText xml:space="preserve">PAGE  </w:instrText>
    </w:r>
    <w:r w:rsidRPr="00C72987">
      <w:rPr>
        <w:rStyle w:val="PageNumber"/>
        <w:sz w:val="19"/>
        <w:szCs w:val="19"/>
      </w:rPr>
      <w:fldChar w:fldCharType="end"/>
    </w:r>
  </w:p>
  <w:p w:rsidR="00877B14" w:rsidRPr="00C72987" w:rsidRDefault="00877B14" w:rsidP="002D4D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B14" w:rsidRPr="00C72987" w:rsidRDefault="00CF7A42" w:rsidP="002D4D59">
    <w:pPr>
      <w:pStyle w:val="Footer"/>
      <w:jc w:val="center"/>
    </w:pPr>
    <w:r>
      <w:rPr>
        <w:rStyle w:val="PageNumber"/>
      </w:rPr>
      <w:fldChar w:fldCharType="begin"/>
    </w:r>
    <w:r w:rsidR="00877B1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302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0F0" w:rsidRDefault="001330F0" w:rsidP="00834D26">
      <w:pPr>
        <w:spacing w:line="240" w:lineRule="auto"/>
        <w:ind w:firstLine="305"/>
      </w:pPr>
      <w:r>
        <w:separator/>
      </w:r>
    </w:p>
  </w:footnote>
  <w:footnote w:type="continuationSeparator" w:id="0">
    <w:p w:rsidR="001330F0" w:rsidRDefault="001330F0" w:rsidP="00834D26">
      <w:pPr>
        <w:spacing w:line="240" w:lineRule="auto"/>
        <w:ind w:firstLine="30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49D9"/>
    <w:multiLevelType w:val="hybridMultilevel"/>
    <w:tmpl w:val="AB6862FC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16DC32B8"/>
    <w:multiLevelType w:val="hybridMultilevel"/>
    <w:tmpl w:val="E0B62BC6"/>
    <w:lvl w:ilvl="0" w:tplc="089C95D0">
      <w:start w:val="1"/>
      <w:numFmt w:val="upperLetter"/>
      <w:lvlText w:val="(%1)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E500DCF"/>
    <w:multiLevelType w:val="hybridMultilevel"/>
    <w:tmpl w:val="EE26A874"/>
    <w:lvl w:ilvl="0" w:tplc="04090001">
      <w:start w:val="1"/>
      <w:numFmt w:val="bullet"/>
      <w:lvlText w:val=""/>
      <w:lvlJc w:val="left"/>
      <w:pPr>
        <w:ind w:left="11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00"/>
      </w:pPr>
      <w:rPr>
        <w:rFonts w:ascii="Wingdings" w:hAnsi="Wingdings" w:hint="default"/>
      </w:rPr>
    </w:lvl>
  </w:abstractNum>
  <w:abstractNum w:abstractNumId="3">
    <w:nsid w:val="21271680"/>
    <w:multiLevelType w:val="hybridMultilevel"/>
    <w:tmpl w:val="9EC69ECE"/>
    <w:lvl w:ilvl="0" w:tplc="04090001">
      <w:start w:val="1"/>
      <w:numFmt w:val="bullet"/>
      <w:lvlText w:val=""/>
      <w:lvlJc w:val="left"/>
      <w:pPr>
        <w:ind w:left="92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7" w:hanging="400"/>
      </w:pPr>
      <w:rPr>
        <w:rFonts w:ascii="Wingdings" w:hAnsi="Wingdings" w:hint="default"/>
      </w:rPr>
    </w:lvl>
  </w:abstractNum>
  <w:abstractNum w:abstractNumId="4">
    <w:nsid w:val="215C0314"/>
    <w:multiLevelType w:val="multilevel"/>
    <w:tmpl w:val="11CACA60"/>
    <w:lvl w:ilvl="0">
      <w:start w:val="1"/>
      <w:numFmt w:val="decimal"/>
      <w:pStyle w:val="Heading2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1863B6B"/>
    <w:multiLevelType w:val="hybridMultilevel"/>
    <w:tmpl w:val="63821086"/>
    <w:lvl w:ilvl="0" w:tplc="04090001">
      <w:start w:val="1"/>
      <w:numFmt w:val="bullet"/>
      <w:lvlText w:val=""/>
      <w:lvlJc w:val="left"/>
      <w:pPr>
        <w:ind w:left="107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9" w:hanging="400"/>
      </w:pPr>
      <w:rPr>
        <w:rFonts w:ascii="Wingdings" w:hAnsi="Wingdings" w:hint="default"/>
      </w:rPr>
    </w:lvl>
  </w:abstractNum>
  <w:abstractNum w:abstractNumId="6">
    <w:nsid w:val="33481004"/>
    <w:multiLevelType w:val="hybridMultilevel"/>
    <w:tmpl w:val="36D2868E"/>
    <w:lvl w:ilvl="0" w:tplc="04090001">
      <w:start w:val="1"/>
      <w:numFmt w:val="bullet"/>
      <w:lvlText w:val=""/>
      <w:lvlJc w:val="left"/>
      <w:pPr>
        <w:ind w:left="92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7" w:hanging="400"/>
      </w:pPr>
      <w:rPr>
        <w:rFonts w:ascii="Wingdings" w:hAnsi="Wingdings" w:hint="default"/>
      </w:rPr>
    </w:lvl>
  </w:abstractNum>
  <w:abstractNum w:abstractNumId="7">
    <w:nsid w:val="398D1E19"/>
    <w:multiLevelType w:val="multilevel"/>
    <w:tmpl w:val="5F48B266"/>
    <w:lvl w:ilvl="0">
      <w:start w:val="1"/>
      <w:numFmt w:val="non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2">
      <w:start w:val="1"/>
      <w:numFmt w:val="decimal"/>
      <w:lvlText w:val="%1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eastAsia"/>
        <w:bCs w:val="0"/>
        <w:i w:val="0"/>
        <w:iC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3BA077A"/>
    <w:multiLevelType w:val="hybridMultilevel"/>
    <w:tmpl w:val="72B4E02C"/>
    <w:lvl w:ilvl="0" w:tplc="486CEB60">
      <w:start w:val="1"/>
      <w:numFmt w:val="upperLetter"/>
      <w:lvlText w:val="(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61F36284"/>
    <w:multiLevelType w:val="multilevel"/>
    <w:tmpl w:val="53D81C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9D02AF5"/>
    <w:multiLevelType w:val="hybridMultilevel"/>
    <w:tmpl w:val="625E1AF8"/>
    <w:lvl w:ilvl="0" w:tplc="04090001">
      <w:start w:val="1"/>
      <w:numFmt w:val="bullet"/>
      <w:lvlText w:val=""/>
      <w:lvlJc w:val="left"/>
      <w:pPr>
        <w:ind w:left="54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99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J Neuro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/ENLayout&gt;"/>
    <w:docVar w:name="EN.Libraries" w:val="&lt;ENLibraries&gt;&lt;Libraries&gt;&lt;item&gt;Ph.D thesis_120430.enl&lt;/item&gt;&lt;/Libraries&gt;&lt;/ENLibraries&gt;"/>
  </w:docVars>
  <w:rsids>
    <w:rsidRoot w:val="00AD7136"/>
    <w:rsid w:val="00000B0C"/>
    <w:rsid w:val="000011AC"/>
    <w:rsid w:val="000026FF"/>
    <w:rsid w:val="00004C7A"/>
    <w:rsid w:val="0001203B"/>
    <w:rsid w:val="000142AE"/>
    <w:rsid w:val="0002135A"/>
    <w:rsid w:val="000367DF"/>
    <w:rsid w:val="00042DB1"/>
    <w:rsid w:val="00044A2E"/>
    <w:rsid w:val="0005040B"/>
    <w:rsid w:val="00050768"/>
    <w:rsid w:val="00051015"/>
    <w:rsid w:val="00053259"/>
    <w:rsid w:val="0005382E"/>
    <w:rsid w:val="00063E33"/>
    <w:rsid w:val="00065ECA"/>
    <w:rsid w:val="00067EE2"/>
    <w:rsid w:val="000747BA"/>
    <w:rsid w:val="00074BFB"/>
    <w:rsid w:val="000801F0"/>
    <w:rsid w:val="00080386"/>
    <w:rsid w:val="00081306"/>
    <w:rsid w:val="00081326"/>
    <w:rsid w:val="00084667"/>
    <w:rsid w:val="00085207"/>
    <w:rsid w:val="00092D18"/>
    <w:rsid w:val="000936A4"/>
    <w:rsid w:val="00097BBD"/>
    <w:rsid w:val="000A41AF"/>
    <w:rsid w:val="000B084E"/>
    <w:rsid w:val="000B5E0B"/>
    <w:rsid w:val="000C06DB"/>
    <w:rsid w:val="000C1CE6"/>
    <w:rsid w:val="000C407B"/>
    <w:rsid w:val="000C4A98"/>
    <w:rsid w:val="000D2426"/>
    <w:rsid w:val="000D2E8F"/>
    <w:rsid w:val="000D6FFC"/>
    <w:rsid w:val="000D78F8"/>
    <w:rsid w:val="000E3626"/>
    <w:rsid w:val="000E6406"/>
    <w:rsid w:val="000F1D1C"/>
    <w:rsid w:val="000F39A3"/>
    <w:rsid w:val="000F39ED"/>
    <w:rsid w:val="000F765F"/>
    <w:rsid w:val="000F7CB3"/>
    <w:rsid w:val="0010333E"/>
    <w:rsid w:val="001116BA"/>
    <w:rsid w:val="00111D7D"/>
    <w:rsid w:val="001128E3"/>
    <w:rsid w:val="001200C6"/>
    <w:rsid w:val="00121FCA"/>
    <w:rsid w:val="00122A82"/>
    <w:rsid w:val="0012475B"/>
    <w:rsid w:val="00126C7F"/>
    <w:rsid w:val="0013080B"/>
    <w:rsid w:val="00130CF5"/>
    <w:rsid w:val="0013258C"/>
    <w:rsid w:val="001330F0"/>
    <w:rsid w:val="0013319C"/>
    <w:rsid w:val="00133D35"/>
    <w:rsid w:val="00135AFC"/>
    <w:rsid w:val="00136442"/>
    <w:rsid w:val="00144527"/>
    <w:rsid w:val="0014465F"/>
    <w:rsid w:val="00144D3B"/>
    <w:rsid w:val="00144D90"/>
    <w:rsid w:val="00150BB1"/>
    <w:rsid w:val="001512BA"/>
    <w:rsid w:val="00151CD0"/>
    <w:rsid w:val="00152C6B"/>
    <w:rsid w:val="00153B4A"/>
    <w:rsid w:val="001643E3"/>
    <w:rsid w:val="00171BBA"/>
    <w:rsid w:val="00172562"/>
    <w:rsid w:val="00172ACB"/>
    <w:rsid w:val="0018422B"/>
    <w:rsid w:val="0019260E"/>
    <w:rsid w:val="00193E22"/>
    <w:rsid w:val="0019704E"/>
    <w:rsid w:val="00197E8A"/>
    <w:rsid w:val="001A273C"/>
    <w:rsid w:val="001A2F6C"/>
    <w:rsid w:val="001A3887"/>
    <w:rsid w:val="001A4E81"/>
    <w:rsid w:val="001B5945"/>
    <w:rsid w:val="001C0B1A"/>
    <w:rsid w:val="001C14CB"/>
    <w:rsid w:val="001C2105"/>
    <w:rsid w:val="001C277B"/>
    <w:rsid w:val="001C3FC9"/>
    <w:rsid w:val="001C4302"/>
    <w:rsid w:val="001C6489"/>
    <w:rsid w:val="001C6FBD"/>
    <w:rsid w:val="001D2969"/>
    <w:rsid w:val="001D3928"/>
    <w:rsid w:val="001D7378"/>
    <w:rsid w:val="001E4CC1"/>
    <w:rsid w:val="001E5437"/>
    <w:rsid w:val="001E6202"/>
    <w:rsid w:val="001F2EE5"/>
    <w:rsid w:val="00200C3D"/>
    <w:rsid w:val="00202617"/>
    <w:rsid w:val="002048AE"/>
    <w:rsid w:val="00205776"/>
    <w:rsid w:val="00206929"/>
    <w:rsid w:val="00213388"/>
    <w:rsid w:val="002134ED"/>
    <w:rsid w:val="002155DB"/>
    <w:rsid w:val="00215F29"/>
    <w:rsid w:val="00220652"/>
    <w:rsid w:val="00221EB5"/>
    <w:rsid w:val="0022237D"/>
    <w:rsid w:val="00224F92"/>
    <w:rsid w:val="00226DE7"/>
    <w:rsid w:val="002305D0"/>
    <w:rsid w:val="00234722"/>
    <w:rsid w:val="00235D36"/>
    <w:rsid w:val="00240DDB"/>
    <w:rsid w:val="002449C0"/>
    <w:rsid w:val="00244A46"/>
    <w:rsid w:val="002450E0"/>
    <w:rsid w:val="00252AA3"/>
    <w:rsid w:val="00253CEA"/>
    <w:rsid w:val="0025480E"/>
    <w:rsid w:val="00254B45"/>
    <w:rsid w:val="0025543D"/>
    <w:rsid w:val="00256659"/>
    <w:rsid w:val="00256FCE"/>
    <w:rsid w:val="00260061"/>
    <w:rsid w:val="00260EA8"/>
    <w:rsid w:val="00262003"/>
    <w:rsid w:val="002621B4"/>
    <w:rsid w:val="00264D94"/>
    <w:rsid w:val="002654DB"/>
    <w:rsid w:val="00267B32"/>
    <w:rsid w:val="00270F60"/>
    <w:rsid w:val="0027203E"/>
    <w:rsid w:val="002722FA"/>
    <w:rsid w:val="002755AB"/>
    <w:rsid w:val="00283F46"/>
    <w:rsid w:val="002847C8"/>
    <w:rsid w:val="002854ED"/>
    <w:rsid w:val="00286077"/>
    <w:rsid w:val="002861ED"/>
    <w:rsid w:val="002868FC"/>
    <w:rsid w:val="002874E2"/>
    <w:rsid w:val="00290BE0"/>
    <w:rsid w:val="0029235C"/>
    <w:rsid w:val="00295BC0"/>
    <w:rsid w:val="0029676B"/>
    <w:rsid w:val="002A01BE"/>
    <w:rsid w:val="002A0767"/>
    <w:rsid w:val="002A258C"/>
    <w:rsid w:val="002A432A"/>
    <w:rsid w:val="002B082F"/>
    <w:rsid w:val="002B0E32"/>
    <w:rsid w:val="002B1694"/>
    <w:rsid w:val="002B3954"/>
    <w:rsid w:val="002B4082"/>
    <w:rsid w:val="002B4D67"/>
    <w:rsid w:val="002B50A9"/>
    <w:rsid w:val="002B7A65"/>
    <w:rsid w:val="002C0B92"/>
    <w:rsid w:val="002C2ABB"/>
    <w:rsid w:val="002C7B48"/>
    <w:rsid w:val="002D4D59"/>
    <w:rsid w:val="002D5653"/>
    <w:rsid w:val="002E29A6"/>
    <w:rsid w:val="002E4186"/>
    <w:rsid w:val="002E6EA8"/>
    <w:rsid w:val="002F1A89"/>
    <w:rsid w:val="002F29B7"/>
    <w:rsid w:val="002F4036"/>
    <w:rsid w:val="002F516C"/>
    <w:rsid w:val="002F5919"/>
    <w:rsid w:val="003018E7"/>
    <w:rsid w:val="0030399C"/>
    <w:rsid w:val="00305A1B"/>
    <w:rsid w:val="003115CA"/>
    <w:rsid w:val="00316AA6"/>
    <w:rsid w:val="00321921"/>
    <w:rsid w:val="003330EB"/>
    <w:rsid w:val="00334D1C"/>
    <w:rsid w:val="0033626B"/>
    <w:rsid w:val="00337F00"/>
    <w:rsid w:val="00341D16"/>
    <w:rsid w:val="0034289F"/>
    <w:rsid w:val="00345EAE"/>
    <w:rsid w:val="003469E5"/>
    <w:rsid w:val="00347EC6"/>
    <w:rsid w:val="00350070"/>
    <w:rsid w:val="003552EF"/>
    <w:rsid w:val="0036243F"/>
    <w:rsid w:val="00366ADF"/>
    <w:rsid w:val="00366AFB"/>
    <w:rsid w:val="003674C4"/>
    <w:rsid w:val="0037286F"/>
    <w:rsid w:val="00373390"/>
    <w:rsid w:val="00374AD6"/>
    <w:rsid w:val="00376869"/>
    <w:rsid w:val="00380464"/>
    <w:rsid w:val="0038108A"/>
    <w:rsid w:val="0038191B"/>
    <w:rsid w:val="00381D9F"/>
    <w:rsid w:val="00384F17"/>
    <w:rsid w:val="00387D4C"/>
    <w:rsid w:val="00387F28"/>
    <w:rsid w:val="003936AC"/>
    <w:rsid w:val="003A135F"/>
    <w:rsid w:val="003A2304"/>
    <w:rsid w:val="003A3B43"/>
    <w:rsid w:val="003B2E59"/>
    <w:rsid w:val="003B38BD"/>
    <w:rsid w:val="003B71BA"/>
    <w:rsid w:val="003C04AB"/>
    <w:rsid w:val="003C78A9"/>
    <w:rsid w:val="003D4285"/>
    <w:rsid w:val="003D6CEA"/>
    <w:rsid w:val="003D6FD6"/>
    <w:rsid w:val="003E077E"/>
    <w:rsid w:val="003E2D78"/>
    <w:rsid w:val="003E3B48"/>
    <w:rsid w:val="003E61F9"/>
    <w:rsid w:val="003F0202"/>
    <w:rsid w:val="003F40AB"/>
    <w:rsid w:val="003F43F5"/>
    <w:rsid w:val="003F4E0B"/>
    <w:rsid w:val="003F5E28"/>
    <w:rsid w:val="0040164F"/>
    <w:rsid w:val="004062CC"/>
    <w:rsid w:val="00406758"/>
    <w:rsid w:val="0041038F"/>
    <w:rsid w:val="00412131"/>
    <w:rsid w:val="004128E0"/>
    <w:rsid w:val="00412EFE"/>
    <w:rsid w:val="004131BC"/>
    <w:rsid w:val="0041516E"/>
    <w:rsid w:val="00417D69"/>
    <w:rsid w:val="00422253"/>
    <w:rsid w:val="00423741"/>
    <w:rsid w:val="00430E8D"/>
    <w:rsid w:val="00435168"/>
    <w:rsid w:val="00442283"/>
    <w:rsid w:val="00444A3D"/>
    <w:rsid w:val="004468EB"/>
    <w:rsid w:val="00452197"/>
    <w:rsid w:val="00454691"/>
    <w:rsid w:val="00457CA3"/>
    <w:rsid w:val="00460E98"/>
    <w:rsid w:val="0046302D"/>
    <w:rsid w:val="00465B47"/>
    <w:rsid w:val="00473063"/>
    <w:rsid w:val="00480187"/>
    <w:rsid w:val="004810D5"/>
    <w:rsid w:val="0048514C"/>
    <w:rsid w:val="004901C1"/>
    <w:rsid w:val="00492191"/>
    <w:rsid w:val="004A29A1"/>
    <w:rsid w:val="004B294E"/>
    <w:rsid w:val="004B3912"/>
    <w:rsid w:val="004B3AB2"/>
    <w:rsid w:val="004B494C"/>
    <w:rsid w:val="004C008B"/>
    <w:rsid w:val="004C1B88"/>
    <w:rsid w:val="004C1F32"/>
    <w:rsid w:val="004C7134"/>
    <w:rsid w:val="004D0C3C"/>
    <w:rsid w:val="004D1A11"/>
    <w:rsid w:val="004D6D0B"/>
    <w:rsid w:val="004E0037"/>
    <w:rsid w:val="004E2838"/>
    <w:rsid w:val="00505352"/>
    <w:rsid w:val="00506EF6"/>
    <w:rsid w:val="0051040E"/>
    <w:rsid w:val="00513A87"/>
    <w:rsid w:val="00515015"/>
    <w:rsid w:val="0051733C"/>
    <w:rsid w:val="005231DF"/>
    <w:rsid w:val="00524708"/>
    <w:rsid w:val="00524A09"/>
    <w:rsid w:val="00532B2D"/>
    <w:rsid w:val="00533A92"/>
    <w:rsid w:val="0053407C"/>
    <w:rsid w:val="0053705A"/>
    <w:rsid w:val="00543670"/>
    <w:rsid w:val="00543D2C"/>
    <w:rsid w:val="00545429"/>
    <w:rsid w:val="0054661A"/>
    <w:rsid w:val="005552EA"/>
    <w:rsid w:val="00555AF6"/>
    <w:rsid w:val="005569C7"/>
    <w:rsid w:val="00557435"/>
    <w:rsid w:val="005677A1"/>
    <w:rsid w:val="00570F60"/>
    <w:rsid w:val="00572CA3"/>
    <w:rsid w:val="00572CFA"/>
    <w:rsid w:val="00575553"/>
    <w:rsid w:val="00576FA9"/>
    <w:rsid w:val="005822FD"/>
    <w:rsid w:val="0058564E"/>
    <w:rsid w:val="00585CDE"/>
    <w:rsid w:val="00586B17"/>
    <w:rsid w:val="00591109"/>
    <w:rsid w:val="00591DD4"/>
    <w:rsid w:val="00592F1C"/>
    <w:rsid w:val="005A4458"/>
    <w:rsid w:val="005A6689"/>
    <w:rsid w:val="005A7E0A"/>
    <w:rsid w:val="005B010A"/>
    <w:rsid w:val="005B26C7"/>
    <w:rsid w:val="005B5FEF"/>
    <w:rsid w:val="005B6298"/>
    <w:rsid w:val="005C0158"/>
    <w:rsid w:val="005C52F6"/>
    <w:rsid w:val="005C71AB"/>
    <w:rsid w:val="005D581A"/>
    <w:rsid w:val="005D6CA0"/>
    <w:rsid w:val="005E363D"/>
    <w:rsid w:val="005E5044"/>
    <w:rsid w:val="005E504A"/>
    <w:rsid w:val="005E7FE2"/>
    <w:rsid w:val="005F2A37"/>
    <w:rsid w:val="005F4075"/>
    <w:rsid w:val="005F62F6"/>
    <w:rsid w:val="005F7ED8"/>
    <w:rsid w:val="00604F5E"/>
    <w:rsid w:val="006055A4"/>
    <w:rsid w:val="00606F7E"/>
    <w:rsid w:val="00610153"/>
    <w:rsid w:val="00610845"/>
    <w:rsid w:val="006132CE"/>
    <w:rsid w:val="00617FAE"/>
    <w:rsid w:val="006201CC"/>
    <w:rsid w:val="0062636F"/>
    <w:rsid w:val="006320AB"/>
    <w:rsid w:val="00632B83"/>
    <w:rsid w:val="00640567"/>
    <w:rsid w:val="006445AF"/>
    <w:rsid w:val="00647827"/>
    <w:rsid w:val="006509EE"/>
    <w:rsid w:val="00652881"/>
    <w:rsid w:val="006573BB"/>
    <w:rsid w:val="00657424"/>
    <w:rsid w:val="00660CF3"/>
    <w:rsid w:val="00665682"/>
    <w:rsid w:val="00665B7D"/>
    <w:rsid w:val="00667D4B"/>
    <w:rsid w:val="00670B9C"/>
    <w:rsid w:val="00670D5B"/>
    <w:rsid w:val="00674AB3"/>
    <w:rsid w:val="00677B24"/>
    <w:rsid w:val="00682031"/>
    <w:rsid w:val="006840EB"/>
    <w:rsid w:val="0068433B"/>
    <w:rsid w:val="006860F9"/>
    <w:rsid w:val="00687E7C"/>
    <w:rsid w:val="00690F51"/>
    <w:rsid w:val="006929EE"/>
    <w:rsid w:val="006934A3"/>
    <w:rsid w:val="00694120"/>
    <w:rsid w:val="00696306"/>
    <w:rsid w:val="0069643F"/>
    <w:rsid w:val="0069674A"/>
    <w:rsid w:val="006A47AA"/>
    <w:rsid w:val="006A7B44"/>
    <w:rsid w:val="006B0710"/>
    <w:rsid w:val="006B544D"/>
    <w:rsid w:val="006B597D"/>
    <w:rsid w:val="006B6F36"/>
    <w:rsid w:val="006C5C04"/>
    <w:rsid w:val="006D0D58"/>
    <w:rsid w:val="006D1580"/>
    <w:rsid w:val="006D64B7"/>
    <w:rsid w:val="006D6A90"/>
    <w:rsid w:val="006E0ED1"/>
    <w:rsid w:val="006E2832"/>
    <w:rsid w:val="006E4518"/>
    <w:rsid w:val="006F3C74"/>
    <w:rsid w:val="006F49CB"/>
    <w:rsid w:val="006F5B06"/>
    <w:rsid w:val="006F5F9F"/>
    <w:rsid w:val="006F60CF"/>
    <w:rsid w:val="006F70D5"/>
    <w:rsid w:val="007004E3"/>
    <w:rsid w:val="00702227"/>
    <w:rsid w:val="00705644"/>
    <w:rsid w:val="0070697D"/>
    <w:rsid w:val="00713D99"/>
    <w:rsid w:val="007157DB"/>
    <w:rsid w:val="007222E3"/>
    <w:rsid w:val="007239F7"/>
    <w:rsid w:val="007246B3"/>
    <w:rsid w:val="0072503A"/>
    <w:rsid w:val="007274B7"/>
    <w:rsid w:val="00730B8C"/>
    <w:rsid w:val="007315F0"/>
    <w:rsid w:val="00734948"/>
    <w:rsid w:val="00736865"/>
    <w:rsid w:val="00742119"/>
    <w:rsid w:val="00742E88"/>
    <w:rsid w:val="0074442B"/>
    <w:rsid w:val="0075366F"/>
    <w:rsid w:val="00757DA3"/>
    <w:rsid w:val="00764365"/>
    <w:rsid w:val="007650A8"/>
    <w:rsid w:val="00766474"/>
    <w:rsid w:val="00774F35"/>
    <w:rsid w:val="00775591"/>
    <w:rsid w:val="00776709"/>
    <w:rsid w:val="0077728C"/>
    <w:rsid w:val="00781D39"/>
    <w:rsid w:val="00784BCB"/>
    <w:rsid w:val="00785426"/>
    <w:rsid w:val="007913A2"/>
    <w:rsid w:val="007978CB"/>
    <w:rsid w:val="007A4A99"/>
    <w:rsid w:val="007A6E2B"/>
    <w:rsid w:val="007B3782"/>
    <w:rsid w:val="007B48CE"/>
    <w:rsid w:val="007B4DDE"/>
    <w:rsid w:val="007B5303"/>
    <w:rsid w:val="007B644A"/>
    <w:rsid w:val="007B722C"/>
    <w:rsid w:val="007C5563"/>
    <w:rsid w:val="007C6A1C"/>
    <w:rsid w:val="007C7419"/>
    <w:rsid w:val="007C7F6E"/>
    <w:rsid w:val="007D3BFC"/>
    <w:rsid w:val="007D5154"/>
    <w:rsid w:val="007D7D49"/>
    <w:rsid w:val="007E4E6B"/>
    <w:rsid w:val="007E53D9"/>
    <w:rsid w:val="007E6CB1"/>
    <w:rsid w:val="007E78C1"/>
    <w:rsid w:val="007F3C29"/>
    <w:rsid w:val="007F7D29"/>
    <w:rsid w:val="008008B4"/>
    <w:rsid w:val="00805AD4"/>
    <w:rsid w:val="008073E6"/>
    <w:rsid w:val="0081027D"/>
    <w:rsid w:val="0081486D"/>
    <w:rsid w:val="00815C31"/>
    <w:rsid w:val="00816797"/>
    <w:rsid w:val="00817E42"/>
    <w:rsid w:val="00824FE9"/>
    <w:rsid w:val="00825EC3"/>
    <w:rsid w:val="00831BE1"/>
    <w:rsid w:val="00832EC9"/>
    <w:rsid w:val="00834B98"/>
    <w:rsid w:val="00834D26"/>
    <w:rsid w:val="0083660C"/>
    <w:rsid w:val="0083669C"/>
    <w:rsid w:val="0084453E"/>
    <w:rsid w:val="00845849"/>
    <w:rsid w:val="00846D2E"/>
    <w:rsid w:val="008504BB"/>
    <w:rsid w:val="00853236"/>
    <w:rsid w:val="00853FA4"/>
    <w:rsid w:val="008707BA"/>
    <w:rsid w:val="0087521A"/>
    <w:rsid w:val="00877A87"/>
    <w:rsid w:val="00877B14"/>
    <w:rsid w:val="008859FB"/>
    <w:rsid w:val="00885E53"/>
    <w:rsid w:val="00891C56"/>
    <w:rsid w:val="008922B0"/>
    <w:rsid w:val="00894D22"/>
    <w:rsid w:val="00895C6F"/>
    <w:rsid w:val="008972A9"/>
    <w:rsid w:val="008976C6"/>
    <w:rsid w:val="00897D44"/>
    <w:rsid w:val="008A123E"/>
    <w:rsid w:val="008A6235"/>
    <w:rsid w:val="008A65C1"/>
    <w:rsid w:val="008A6BD9"/>
    <w:rsid w:val="008B61BD"/>
    <w:rsid w:val="008C1273"/>
    <w:rsid w:val="008C54E1"/>
    <w:rsid w:val="008C5BCC"/>
    <w:rsid w:val="008C5EB7"/>
    <w:rsid w:val="008C67CA"/>
    <w:rsid w:val="008C7795"/>
    <w:rsid w:val="008D17B2"/>
    <w:rsid w:val="008D2C66"/>
    <w:rsid w:val="008D2DAE"/>
    <w:rsid w:val="008D7482"/>
    <w:rsid w:val="008E3AE9"/>
    <w:rsid w:val="008E6F69"/>
    <w:rsid w:val="008E77B1"/>
    <w:rsid w:val="008F153D"/>
    <w:rsid w:val="008F27F7"/>
    <w:rsid w:val="008F3C82"/>
    <w:rsid w:val="008F4464"/>
    <w:rsid w:val="008F682F"/>
    <w:rsid w:val="00907280"/>
    <w:rsid w:val="00916869"/>
    <w:rsid w:val="009206B2"/>
    <w:rsid w:val="009214EF"/>
    <w:rsid w:val="00925A3B"/>
    <w:rsid w:val="00925F31"/>
    <w:rsid w:val="00930671"/>
    <w:rsid w:val="0093231F"/>
    <w:rsid w:val="009362F0"/>
    <w:rsid w:val="00940EF5"/>
    <w:rsid w:val="00945B0A"/>
    <w:rsid w:val="00946AEC"/>
    <w:rsid w:val="009508EA"/>
    <w:rsid w:val="00951E34"/>
    <w:rsid w:val="0095656B"/>
    <w:rsid w:val="00960325"/>
    <w:rsid w:val="00962B43"/>
    <w:rsid w:val="0097653D"/>
    <w:rsid w:val="00977B95"/>
    <w:rsid w:val="009A2849"/>
    <w:rsid w:val="009A2B05"/>
    <w:rsid w:val="009A5123"/>
    <w:rsid w:val="009B12C7"/>
    <w:rsid w:val="009B348C"/>
    <w:rsid w:val="009B3621"/>
    <w:rsid w:val="009B51ED"/>
    <w:rsid w:val="009B5413"/>
    <w:rsid w:val="009D0EFD"/>
    <w:rsid w:val="009D185D"/>
    <w:rsid w:val="009D359E"/>
    <w:rsid w:val="009D4804"/>
    <w:rsid w:val="009D635B"/>
    <w:rsid w:val="009D72B0"/>
    <w:rsid w:val="009E4B55"/>
    <w:rsid w:val="009E4FBF"/>
    <w:rsid w:val="009E6C28"/>
    <w:rsid w:val="009E6D5C"/>
    <w:rsid w:val="00A07E84"/>
    <w:rsid w:val="00A105C7"/>
    <w:rsid w:val="00A10755"/>
    <w:rsid w:val="00A12C58"/>
    <w:rsid w:val="00A12DA3"/>
    <w:rsid w:val="00A26307"/>
    <w:rsid w:val="00A27EF9"/>
    <w:rsid w:val="00A27F5D"/>
    <w:rsid w:val="00A404A1"/>
    <w:rsid w:val="00A4674A"/>
    <w:rsid w:val="00A4784F"/>
    <w:rsid w:val="00A54929"/>
    <w:rsid w:val="00A603A2"/>
    <w:rsid w:val="00A6195D"/>
    <w:rsid w:val="00A63AE5"/>
    <w:rsid w:val="00A71915"/>
    <w:rsid w:val="00A76100"/>
    <w:rsid w:val="00A82891"/>
    <w:rsid w:val="00A82E8D"/>
    <w:rsid w:val="00A851C4"/>
    <w:rsid w:val="00A873B1"/>
    <w:rsid w:val="00A87618"/>
    <w:rsid w:val="00A879FE"/>
    <w:rsid w:val="00A9650F"/>
    <w:rsid w:val="00AA149D"/>
    <w:rsid w:val="00AA77A1"/>
    <w:rsid w:val="00AB2963"/>
    <w:rsid w:val="00AB6FD8"/>
    <w:rsid w:val="00AC683A"/>
    <w:rsid w:val="00AC705D"/>
    <w:rsid w:val="00AC7BE6"/>
    <w:rsid w:val="00AD37B9"/>
    <w:rsid w:val="00AD420B"/>
    <w:rsid w:val="00AD494B"/>
    <w:rsid w:val="00AD7136"/>
    <w:rsid w:val="00AE03D6"/>
    <w:rsid w:val="00AE1348"/>
    <w:rsid w:val="00AE1854"/>
    <w:rsid w:val="00AE3332"/>
    <w:rsid w:val="00AE403D"/>
    <w:rsid w:val="00AE4E0C"/>
    <w:rsid w:val="00AE7C07"/>
    <w:rsid w:val="00AF2E48"/>
    <w:rsid w:val="00AF5232"/>
    <w:rsid w:val="00AF55FA"/>
    <w:rsid w:val="00AF789F"/>
    <w:rsid w:val="00B00DD2"/>
    <w:rsid w:val="00B17C29"/>
    <w:rsid w:val="00B20396"/>
    <w:rsid w:val="00B22AC7"/>
    <w:rsid w:val="00B243A4"/>
    <w:rsid w:val="00B30A63"/>
    <w:rsid w:val="00B40509"/>
    <w:rsid w:val="00B40F84"/>
    <w:rsid w:val="00B4251F"/>
    <w:rsid w:val="00B44A35"/>
    <w:rsid w:val="00B46A12"/>
    <w:rsid w:val="00B473B0"/>
    <w:rsid w:val="00B47CFC"/>
    <w:rsid w:val="00B50D6B"/>
    <w:rsid w:val="00B51B3E"/>
    <w:rsid w:val="00B5285A"/>
    <w:rsid w:val="00B53A0E"/>
    <w:rsid w:val="00B55569"/>
    <w:rsid w:val="00B576F3"/>
    <w:rsid w:val="00B63F7E"/>
    <w:rsid w:val="00B70D1B"/>
    <w:rsid w:val="00B737FD"/>
    <w:rsid w:val="00B77492"/>
    <w:rsid w:val="00B776D6"/>
    <w:rsid w:val="00B7794D"/>
    <w:rsid w:val="00B80EE3"/>
    <w:rsid w:val="00B87CED"/>
    <w:rsid w:val="00B900FE"/>
    <w:rsid w:val="00B905D6"/>
    <w:rsid w:val="00B92E6A"/>
    <w:rsid w:val="00B94989"/>
    <w:rsid w:val="00B9538B"/>
    <w:rsid w:val="00B9599A"/>
    <w:rsid w:val="00BA0658"/>
    <w:rsid w:val="00BA0AE7"/>
    <w:rsid w:val="00BA1028"/>
    <w:rsid w:val="00BA288B"/>
    <w:rsid w:val="00BB3813"/>
    <w:rsid w:val="00BB4C55"/>
    <w:rsid w:val="00BB738A"/>
    <w:rsid w:val="00BC3BA1"/>
    <w:rsid w:val="00BC731F"/>
    <w:rsid w:val="00BD5754"/>
    <w:rsid w:val="00BD5B8E"/>
    <w:rsid w:val="00BD5DDA"/>
    <w:rsid w:val="00BE1FF3"/>
    <w:rsid w:val="00BE41B6"/>
    <w:rsid w:val="00BF1DA0"/>
    <w:rsid w:val="00BF2F3A"/>
    <w:rsid w:val="00BF3F25"/>
    <w:rsid w:val="00BF747C"/>
    <w:rsid w:val="00BF7778"/>
    <w:rsid w:val="00C0618C"/>
    <w:rsid w:val="00C07C07"/>
    <w:rsid w:val="00C110AD"/>
    <w:rsid w:val="00C11694"/>
    <w:rsid w:val="00C12255"/>
    <w:rsid w:val="00C16C3A"/>
    <w:rsid w:val="00C200AC"/>
    <w:rsid w:val="00C20967"/>
    <w:rsid w:val="00C2186C"/>
    <w:rsid w:val="00C21CE3"/>
    <w:rsid w:val="00C21F0F"/>
    <w:rsid w:val="00C21F9A"/>
    <w:rsid w:val="00C225CB"/>
    <w:rsid w:val="00C2388E"/>
    <w:rsid w:val="00C27C5E"/>
    <w:rsid w:val="00C3261B"/>
    <w:rsid w:val="00C41A50"/>
    <w:rsid w:val="00C4464A"/>
    <w:rsid w:val="00C449D8"/>
    <w:rsid w:val="00C451D3"/>
    <w:rsid w:val="00C47135"/>
    <w:rsid w:val="00C4765E"/>
    <w:rsid w:val="00C47B21"/>
    <w:rsid w:val="00C52BFD"/>
    <w:rsid w:val="00C53B43"/>
    <w:rsid w:val="00C542ED"/>
    <w:rsid w:val="00C5462F"/>
    <w:rsid w:val="00C55DCB"/>
    <w:rsid w:val="00C567BB"/>
    <w:rsid w:val="00C6005B"/>
    <w:rsid w:val="00C705A2"/>
    <w:rsid w:val="00C73183"/>
    <w:rsid w:val="00C739F9"/>
    <w:rsid w:val="00C82948"/>
    <w:rsid w:val="00C83A08"/>
    <w:rsid w:val="00C842F8"/>
    <w:rsid w:val="00C8482E"/>
    <w:rsid w:val="00C85D1A"/>
    <w:rsid w:val="00C86E53"/>
    <w:rsid w:val="00C923A8"/>
    <w:rsid w:val="00C939FB"/>
    <w:rsid w:val="00C9474F"/>
    <w:rsid w:val="00C9485F"/>
    <w:rsid w:val="00C96DB3"/>
    <w:rsid w:val="00C9735C"/>
    <w:rsid w:val="00CA1A67"/>
    <w:rsid w:val="00CA1CA0"/>
    <w:rsid w:val="00CB2ED2"/>
    <w:rsid w:val="00CB5D5C"/>
    <w:rsid w:val="00CC107F"/>
    <w:rsid w:val="00CC5344"/>
    <w:rsid w:val="00CC6295"/>
    <w:rsid w:val="00CC71DC"/>
    <w:rsid w:val="00CD30C7"/>
    <w:rsid w:val="00CD3DF1"/>
    <w:rsid w:val="00CD5680"/>
    <w:rsid w:val="00CD68B5"/>
    <w:rsid w:val="00CE4D3A"/>
    <w:rsid w:val="00CE5223"/>
    <w:rsid w:val="00CE5B15"/>
    <w:rsid w:val="00CE5B42"/>
    <w:rsid w:val="00CF2580"/>
    <w:rsid w:val="00CF55D1"/>
    <w:rsid w:val="00CF7A42"/>
    <w:rsid w:val="00D00D60"/>
    <w:rsid w:val="00D07A01"/>
    <w:rsid w:val="00D10C78"/>
    <w:rsid w:val="00D149B9"/>
    <w:rsid w:val="00D15BE2"/>
    <w:rsid w:val="00D323A7"/>
    <w:rsid w:val="00D44713"/>
    <w:rsid w:val="00D4578C"/>
    <w:rsid w:val="00D51845"/>
    <w:rsid w:val="00D75D03"/>
    <w:rsid w:val="00D76DB8"/>
    <w:rsid w:val="00D8272A"/>
    <w:rsid w:val="00D837F8"/>
    <w:rsid w:val="00D83CB1"/>
    <w:rsid w:val="00D846FB"/>
    <w:rsid w:val="00D871FD"/>
    <w:rsid w:val="00D87D33"/>
    <w:rsid w:val="00D921FC"/>
    <w:rsid w:val="00D93818"/>
    <w:rsid w:val="00D944F2"/>
    <w:rsid w:val="00D94503"/>
    <w:rsid w:val="00D96673"/>
    <w:rsid w:val="00D97C61"/>
    <w:rsid w:val="00DA27A9"/>
    <w:rsid w:val="00DA2DCA"/>
    <w:rsid w:val="00DA3164"/>
    <w:rsid w:val="00DA4798"/>
    <w:rsid w:val="00DB1DFC"/>
    <w:rsid w:val="00DB4078"/>
    <w:rsid w:val="00DC0C18"/>
    <w:rsid w:val="00DD296E"/>
    <w:rsid w:val="00DD6AD2"/>
    <w:rsid w:val="00DD776C"/>
    <w:rsid w:val="00DE244A"/>
    <w:rsid w:val="00DE4896"/>
    <w:rsid w:val="00DE4A06"/>
    <w:rsid w:val="00DE5D9C"/>
    <w:rsid w:val="00DF0C88"/>
    <w:rsid w:val="00DF1E61"/>
    <w:rsid w:val="00DF5F93"/>
    <w:rsid w:val="00DF6086"/>
    <w:rsid w:val="00DF679A"/>
    <w:rsid w:val="00DF7165"/>
    <w:rsid w:val="00E016B6"/>
    <w:rsid w:val="00E01B54"/>
    <w:rsid w:val="00E02229"/>
    <w:rsid w:val="00E04325"/>
    <w:rsid w:val="00E06DF1"/>
    <w:rsid w:val="00E10CEB"/>
    <w:rsid w:val="00E11E56"/>
    <w:rsid w:val="00E244E4"/>
    <w:rsid w:val="00E2568A"/>
    <w:rsid w:val="00E40D53"/>
    <w:rsid w:val="00E41FC8"/>
    <w:rsid w:val="00E47D76"/>
    <w:rsid w:val="00E50920"/>
    <w:rsid w:val="00E62ADA"/>
    <w:rsid w:val="00E644F6"/>
    <w:rsid w:val="00E729EB"/>
    <w:rsid w:val="00E750E3"/>
    <w:rsid w:val="00E75B43"/>
    <w:rsid w:val="00E76F83"/>
    <w:rsid w:val="00E774F0"/>
    <w:rsid w:val="00E77878"/>
    <w:rsid w:val="00E8419B"/>
    <w:rsid w:val="00E90183"/>
    <w:rsid w:val="00E903DB"/>
    <w:rsid w:val="00E91F73"/>
    <w:rsid w:val="00E94F82"/>
    <w:rsid w:val="00EA390C"/>
    <w:rsid w:val="00EA4481"/>
    <w:rsid w:val="00EA481E"/>
    <w:rsid w:val="00EB07FB"/>
    <w:rsid w:val="00EB7652"/>
    <w:rsid w:val="00EC22F3"/>
    <w:rsid w:val="00EC309F"/>
    <w:rsid w:val="00ED1063"/>
    <w:rsid w:val="00ED17FD"/>
    <w:rsid w:val="00ED2D6E"/>
    <w:rsid w:val="00ED3740"/>
    <w:rsid w:val="00ED445D"/>
    <w:rsid w:val="00EE01AB"/>
    <w:rsid w:val="00EE2407"/>
    <w:rsid w:val="00EE61E5"/>
    <w:rsid w:val="00EF0C63"/>
    <w:rsid w:val="00EF640A"/>
    <w:rsid w:val="00EF70A8"/>
    <w:rsid w:val="00F04F7E"/>
    <w:rsid w:val="00F11B2E"/>
    <w:rsid w:val="00F11F91"/>
    <w:rsid w:val="00F12938"/>
    <w:rsid w:val="00F1498A"/>
    <w:rsid w:val="00F15D20"/>
    <w:rsid w:val="00F171F8"/>
    <w:rsid w:val="00F178C6"/>
    <w:rsid w:val="00F17DE5"/>
    <w:rsid w:val="00F217A3"/>
    <w:rsid w:val="00F21A17"/>
    <w:rsid w:val="00F25942"/>
    <w:rsid w:val="00F31BE1"/>
    <w:rsid w:val="00F31DA9"/>
    <w:rsid w:val="00F32BEC"/>
    <w:rsid w:val="00F333F9"/>
    <w:rsid w:val="00F37B0E"/>
    <w:rsid w:val="00F40344"/>
    <w:rsid w:val="00F4138A"/>
    <w:rsid w:val="00F41940"/>
    <w:rsid w:val="00F42042"/>
    <w:rsid w:val="00F426E1"/>
    <w:rsid w:val="00F429E8"/>
    <w:rsid w:val="00F43E8F"/>
    <w:rsid w:val="00F46998"/>
    <w:rsid w:val="00F521AD"/>
    <w:rsid w:val="00F53BA5"/>
    <w:rsid w:val="00F57194"/>
    <w:rsid w:val="00F63842"/>
    <w:rsid w:val="00F65753"/>
    <w:rsid w:val="00F704DA"/>
    <w:rsid w:val="00F72B43"/>
    <w:rsid w:val="00F73C89"/>
    <w:rsid w:val="00F8020A"/>
    <w:rsid w:val="00F825E7"/>
    <w:rsid w:val="00F83A53"/>
    <w:rsid w:val="00F83C9E"/>
    <w:rsid w:val="00F85ABB"/>
    <w:rsid w:val="00F868ED"/>
    <w:rsid w:val="00F95316"/>
    <w:rsid w:val="00F95C3E"/>
    <w:rsid w:val="00F9711C"/>
    <w:rsid w:val="00F972F3"/>
    <w:rsid w:val="00FA0390"/>
    <w:rsid w:val="00FA284F"/>
    <w:rsid w:val="00FA5D0C"/>
    <w:rsid w:val="00FB50BE"/>
    <w:rsid w:val="00FC1181"/>
    <w:rsid w:val="00FC2988"/>
    <w:rsid w:val="00FC44DB"/>
    <w:rsid w:val="00FC7186"/>
    <w:rsid w:val="00FD2D62"/>
    <w:rsid w:val="00FD2E99"/>
    <w:rsid w:val="00FD66D8"/>
    <w:rsid w:val="00FE1506"/>
    <w:rsid w:val="00FE2DE7"/>
    <w:rsid w:val="00FE2E81"/>
    <w:rsid w:val="00FE31FF"/>
    <w:rsid w:val="00FE5231"/>
    <w:rsid w:val="00FE5C34"/>
    <w:rsid w:val="00FF04BA"/>
    <w:rsid w:val="00FF186E"/>
    <w:rsid w:val="00FF1B34"/>
    <w:rsid w:val="00FF6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6F"/>
    <w:pPr>
      <w:widowControl w:val="0"/>
      <w:wordWrap w:val="0"/>
      <w:autoSpaceDE w:val="0"/>
      <w:autoSpaceDN w:val="0"/>
      <w:spacing w:line="360" w:lineRule="auto"/>
      <w:jc w:val="both"/>
    </w:pPr>
    <w:rPr>
      <w:rFonts w:ascii="Times New Roman" w:eastAsia="HYSinMyeongJo-Medium" w:hAnsi="Times New Roman"/>
      <w:sz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30A63"/>
    <w:pPr>
      <w:keepNext/>
      <w:jc w:val="center"/>
      <w:outlineLvl w:val="0"/>
    </w:pPr>
    <w:rPr>
      <w:rFonts w:eastAsia="Times New Roman" w:cs="Times New Roman"/>
      <w:b/>
      <w:caps/>
      <w:color w:val="000000" w:themeColor="text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3D4285"/>
    <w:pPr>
      <w:numPr>
        <w:numId w:val="1"/>
      </w:numPr>
      <w:jc w:val="left"/>
      <w:outlineLvl w:val="1"/>
    </w:pPr>
    <w:rPr>
      <w:b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149B9"/>
    <w:pPr>
      <w:numPr>
        <w:ilvl w:val="1"/>
      </w:num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422B"/>
    <w:pPr>
      <w:keepNext/>
      <w:outlineLvl w:val="3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65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50F"/>
    <w:rPr>
      <w:rFonts w:asciiTheme="majorHAnsi" w:eastAsiaTheme="majorEastAsia" w:hAnsiTheme="majorHAnsi" w:cstheme="majorBidi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9650F"/>
  </w:style>
  <w:style w:type="character" w:customStyle="1" w:styleId="DateChar">
    <w:name w:val="Date Char"/>
    <w:basedOn w:val="DefaultParagraphFont"/>
    <w:link w:val="Date"/>
    <w:uiPriority w:val="99"/>
    <w:semiHidden/>
    <w:rsid w:val="00A9650F"/>
  </w:style>
  <w:style w:type="table" w:styleId="TableGrid">
    <w:name w:val="Table Grid"/>
    <w:basedOn w:val="TableNormal"/>
    <w:uiPriority w:val="59"/>
    <w:rsid w:val="00EB7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0A63"/>
    <w:rPr>
      <w:rFonts w:ascii="Times New Roman" w:eastAsia="Times New Roman" w:hAnsi="Times New Roman" w:cs="Times New Roman"/>
      <w:b/>
      <w:caps/>
      <w:color w:val="000000" w:themeColor="text1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C842F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842F8"/>
    <w:rPr>
      <w:rFonts w:ascii="Times New Roman" w:eastAsia="HYSinMyeongJo-Medium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842F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842F8"/>
    <w:rPr>
      <w:rFonts w:ascii="Times New Roman" w:eastAsia="HYSinMyeongJo-Medium" w:hAnsi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qFormat/>
    <w:rsid w:val="003D4285"/>
    <w:pPr>
      <w:spacing w:after="180"/>
      <w:ind w:firstLineChars="127" w:firstLine="127"/>
    </w:pPr>
  </w:style>
  <w:style w:type="character" w:customStyle="1" w:styleId="BodyTextChar">
    <w:name w:val="Body Text Char"/>
    <w:basedOn w:val="DefaultParagraphFont"/>
    <w:link w:val="BodyText"/>
    <w:uiPriority w:val="99"/>
    <w:rsid w:val="003D4285"/>
    <w:rPr>
      <w:rFonts w:ascii="Times New Roman" w:eastAsia="HYSinMyeongJo-Medium" w:hAnsi="Times New Roman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A63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30A63"/>
  </w:style>
  <w:style w:type="character" w:styleId="Hyperlink">
    <w:name w:val="Hyperlink"/>
    <w:basedOn w:val="DefaultParagraphFont"/>
    <w:uiPriority w:val="99"/>
    <w:unhideWhenUsed/>
    <w:rsid w:val="00B30A6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D4285"/>
    <w:rPr>
      <w:rFonts w:ascii="Times New Roman" w:eastAsia="HYSinMyeongJo-Medium" w:hAnsi="Times New Roman"/>
      <w:b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30A63"/>
    <w:pPr>
      <w:ind w:leftChars="200" w:left="425"/>
    </w:pPr>
  </w:style>
  <w:style w:type="paragraph" w:styleId="Title">
    <w:name w:val="Title"/>
    <w:basedOn w:val="Normal"/>
    <w:next w:val="Normal"/>
    <w:link w:val="TitleChar"/>
    <w:uiPriority w:val="10"/>
    <w:qFormat/>
    <w:rsid w:val="00EF0C63"/>
    <w:pPr>
      <w:spacing w:before="240" w:after="120"/>
      <w:jc w:val="center"/>
      <w:outlineLvl w:val="0"/>
    </w:pPr>
    <w:rPr>
      <w:rFonts w:eastAsia="Times New Roman" w:cs="Times New Roman"/>
      <w:b/>
      <w:bCs/>
      <w:caps/>
      <w:sz w:val="5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F0C63"/>
    <w:rPr>
      <w:rFonts w:ascii="Times New Roman" w:eastAsia="Times New Roman" w:hAnsi="Times New Roman" w:cs="Times New Roman"/>
      <w:b/>
      <w:bCs/>
      <w:caps/>
      <w:sz w:val="5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149B9"/>
    <w:rPr>
      <w:rFonts w:ascii="Times New Roman" w:eastAsia="HYSinMyeongJo-Medium" w:hAnsi="Times New Roman"/>
      <w:b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A07E84"/>
    <w:pPr>
      <w:ind w:leftChars="400" w:left="850"/>
    </w:pPr>
  </w:style>
  <w:style w:type="paragraph" w:customStyle="1" w:styleId="1">
    <w:name w:val="제목1"/>
    <w:basedOn w:val="Normal"/>
    <w:link w:val="1Char"/>
    <w:qFormat/>
    <w:rsid w:val="002D4D59"/>
    <w:pPr>
      <w:jc w:val="center"/>
      <w:outlineLvl w:val="0"/>
    </w:pPr>
    <w:rPr>
      <w:rFonts w:eastAsia="신명조" w:cs="Times New Roman"/>
      <w:b/>
      <w:color w:val="000000"/>
      <w:sz w:val="40"/>
      <w:szCs w:val="40"/>
    </w:rPr>
  </w:style>
  <w:style w:type="character" w:customStyle="1" w:styleId="1Char">
    <w:name w:val="제목1 Char"/>
    <w:basedOn w:val="DefaultParagraphFont"/>
    <w:link w:val="1"/>
    <w:rsid w:val="002D4D59"/>
    <w:rPr>
      <w:rFonts w:ascii="Times New Roman" w:eastAsia="신명조" w:hAnsi="Times New Roman" w:cs="Times New Roman"/>
      <w:b/>
      <w:color w:val="000000"/>
      <w:sz w:val="40"/>
      <w:szCs w:val="40"/>
    </w:rPr>
  </w:style>
  <w:style w:type="character" w:styleId="PageNumber">
    <w:name w:val="page number"/>
    <w:basedOn w:val="DefaultParagraphFont"/>
    <w:rsid w:val="002D4D59"/>
  </w:style>
  <w:style w:type="character" w:customStyle="1" w:styleId="Heading4Char">
    <w:name w:val="Heading 4 Char"/>
    <w:basedOn w:val="DefaultParagraphFont"/>
    <w:link w:val="Heading4"/>
    <w:uiPriority w:val="9"/>
    <w:rsid w:val="0018422B"/>
    <w:rPr>
      <w:rFonts w:ascii="Times New Roman" w:eastAsia="HYSinMyeongJo-Medium" w:hAnsi="Times New Roman"/>
      <w:b/>
      <w:bCs/>
      <w:i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9A5123"/>
    <w:pPr>
      <w:framePr w:hSpace="142" w:wrap="around" w:hAnchor="text" w:xAlign="center" w:yAlign="center"/>
      <w:suppressOverlap/>
      <w:jc w:val="center"/>
    </w:pPr>
    <w:rPr>
      <w:b/>
      <w:sz w:val="32"/>
    </w:rPr>
  </w:style>
  <w:style w:type="paragraph" w:styleId="TableofFigures">
    <w:name w:val="table of figures"/>
    <w:basedOn w:val="Normal"/>
    <w:next w:val="Normal"/>
    <w:uiPriority w:val="99"/>
    <w:unhideWhenUsed/>
    <w:rsid w:val="00C939FB"/>
    <w:pPr>
      <w:ind w:leftChars="400" w:left="400" w:hangingChars="200" w:hanging="200"/>
    </w:pPr>
  </w:style>
  <w:style w:type="character" w:styleId="BookTitle">
    <w:name w:val="Book Title"/>
    <w:basedOn w:val="DefaultParagraphFont"/>
    <w:uiPriority w:val="33"/>
    <w:qFormat/>
    <w:rsid w:val="00253CEA"/>
    <w:rPr>
      <w:b/>
      <w:bCs/>
      <w:smallCaps/>
      <w:spacing w:val="5"/>
    </w:rPr>
  </w:style>
  <w:style w:type="paragraph" w:styleId="NormalWeb">
    <w:name w:val="Normal (Web)"/>
    <w:basedOn w:val="Normal"/>
    <w:uiPriority w:val="99"/>
    <w:unhideWhenUsed/>
    <w:rsid w:val="009214E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Cs w:val="24"/>
    </w:rPr>
  </w:style>
  <w:style w:type="paragraph" w:styleId="ListParagraph">
    <w:name w:val="List Paragraph"/>
    <w:basedOn w:val="Normal"/>
    <w:uiPriority w:val="34"/>
    <w:qFormat/>
    <w:rsid w:val="00085207"/>
    <w:pPr>
      <w:ind w:leftChars="400" w:left="800"/>
    </w:pPr>
  </w:style>
  <w:style w:type="paragraph" w:customStyle="1" w:styleId="run-in">
    <w:name w:val="run-in"/>
    <w:basedOn w:val="Normal"/>
    <w:next w:val="Normal"/>
    <w:rsid w:val="00AB6FD8"/>
    <w:pPr>
      <w:keepNext/>
      <w:widowControl/>
      <w:wordWrap/>
      <w:overflowPunct w:val="0"/>
      <w:adjustRightInd w:val="0"/>
      <w:spacing w:before="120"/>
      <w:jc w:val="left"/>
      <w:textAlignment w:val="baseline"/>
    </w:pPr>
    <w:rPr>
      <w:rFonts w:eastAsia="Times New Roman" w:cs="Times New Roman"/>
      <w:b/>
      <w:kern w:val="0"/>
      <w:sz w:val="20"/>
      <w:lang w:eastAsia="de-DE"/>
    </w:rPr>
  </w:style>
  <w:style w:type="paragraph" w:styleId="TOC4">
    <w:name w:val="toc 4"/>
    <w:basedOn w:val="Normal"/>
    <w:next w:val="Normal"/>
    <w:autoRedefine/>
    <w:uiPriority w:val="39"/>
    <w:unhideWhenUsed/>
    <w:rsid w:val="003674C4"/>
    <w:pPr>
      <w:spacing w:line="240" w:lineRule="auto"/>
      <w:ind w:leftChars="600" w:left="1275"/>
    </w:pPr>
    <w:rPr>
      <w:rFonts w:asciiTheme="minorHAnsi" w:eastAsiaTheme="minorEastAsia" w:hAnsiTheme="minorHAnsi"/>
      <w:sz w:val="20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3674C4"/>
    <w:pPr>
      <w:spacing w:line="240" w:lineRule="auto"/>
      <w:ind w:leftChars="800" w:left="1700"/>
    </w:pPr>
    <w:rPr>
      <w:rFonts w:asciiTheme="minorHAnsi" w:eastAsiaTheme="minorEastAsia" w:hAnsiTheme="minorHAnsi"/>
      <w:sz w:val="20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3674C4"/>
    <w:pPr>
      <w:spacing w:line="240" w:lineRule="auto"/>
      <w:ind w:leftChars="1000" w:left="2125"/>
    </w:pPr>
    <w:rPr>
      <w:rFonts w:asciiTheme="minorHAnsi" w:eastAsiaTheme="minorEastAsia" w:hAnsiTheme="minorHAnsi"/>
      <w:sz w:val="20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674C4"/>
    <w:pPr>
      <w:spacing w:line="240" w:lineRule="auto"/>
      <w:ind w:leftChars="1200" w:left="2550"/>
    </w:pPr>
    <w:rPr>
      <w:rFonts w:asciiTheme="minorHAnsi" w:eastAsiaTheme="minorEastAsia" w:hAnsiTheme="minorHAnsi"/>
      <w:sz w:val="20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674C4"/>
    <w:pPr>
      <w:spacing w:line="240" w:lineRule="auto"/>
      <w:ind w:leftChars="1400" w:left="2975"/>
    </w:pPr>
    <w:rPr>
      <w:rFonts w:asciiTheme="minorHAnsi" w:eastAsiaTheme="minorEastAsia" w:hAnsiTheme="minorHAnsi"/>
      <w:sz w:val="20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674C4"/>
    <w:pPr>
      <w:spacing w:line="240" w:lineRule="auto"/>
      <w:ind w:leftChars="1600" w:left="3400"/>
    </w:pPr>
    <w:rPr>
      <w:rFonts w:asciiTheme="minorHAnsi" w:eastAsiaTheme="minorEastAsia" w:hAnsiTheme="minorHAnsi"/>
      <w:sz w:val="2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6F"/>
    <w:pPr>
      <w:widowControl w:val="0"/>
      <w:wordWrap w:val="0"/>
      <w:autoSpaceDE w:val="0"/>
      <w:autoSpaceDN w:val="0"/>
      <w:spacing w:line="360" w:lineRule="auto"/>
      <w:jc w:val="both"/>
    </w:pPr>
    <w:rPr>
      <w:rFonts w:ascii="Times New Roman" w:eastAsia="HYSinMyeongJo-Medium" w:hAnsi="Times New Roman"/>
      <w:sz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30A63"/>
    <w:pPr>
      <w:keepNext/>
      <w:jc w:val="center"/>
      <w:outlineLvl w:val="0"/>
    </w:pPr>
    <w:rPr>
      <w:rFonts w:eastAsia="Times New Roman" w:cs="Times New Roman"/>
      <w:b/>
      <w:caps/>
      <w:color w:val="000000" w:themeColor="text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3D4285"/>
    <w:pPr>
      <w:numPr>
        <w:numId w:val="1"/>
      </w:numPr>
      <w:jc w:val="left"/>
      <w:outlineLvl w:val="1"/>
    </w:pPr>
    <w:rPr>
      <w:b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149B9"/>
    <w:pPr>
      <w:numPr>
        <w:ilvl w:val="1"/>
      </w:num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422B"/>
    <w:pPr>
      <w:keepNext/>
      <w:outlineLvl w:val="3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65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50F"/>
    <w:rPr>
      <w:rFonts w:asciiTheme="majorHAnsi" w:eastAsiaTheme="majorEastAsia" w:hAnsiTheme="majorHAnsi" w:cstheme="majorBidi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9650F"/>
  </w:style>
  <w:style w:type="character" w:customStyle="1" w:styleId="DateChar">
    <w:name w:val="Date Char"/>
    <w:basedOn w:val="DefaultParagraphFont"/>
    <w:link w:val="Date"/>
    <w:uiPriority w:val="99"/>
    <w:semiHidden/>
    <w:rsid w:val="00A9650F"/>
  </w:style>
  <w:style w:type="table" w:styleId="TableGrid">
    <w:name w:val="Table Grid"/>
    <w:basedOn w:val="TableNormal"/>
    <w:uiPriority w:val="59"/>
    <w:rsid w:val="00EB7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0A63"/>
    <w:rPr>
      <w:rFonts w:ascii="Times New Roman" w:eastAsia="Times New Roman" w:hAnsi="Times New Roman" w:cs="Times New Roman"/>
      <w:b/>
      <w:caps/>
      <w:color w:val="000000" w:themeColor="text1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C842F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842F8"/>
    <w:rPr>
      <w:rFonts w:ascii="Times New Roman" w:eastAsia="HYSinMyeongJo-Medium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842F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842F8"/>
    <w:rPr>
      <w:rFonts w:ascii="Times New Roman" w:eastAsia="HYSinMyeongJo-Medium" w:hAnsi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qFormat/>
    <w:rsid w:val="003D4285"/>
    <w:pPr>
      <w:spacing w:after="180"/>
      <w:ind w:firstLineChars="127" w:firstLine="127"/>
    </w:pPr>
  </w:style>
  <w:style w:type="character" w:customStyle="1" w:styleId="BodyTextChar">
    <w:name w:val="Body Text Char"/>
    <w:basedOn w:val="DefaultParagraphFont"/>
    <w:link w:val="BodyText"/>
    <w:uiPriority w:val="99"/>
    <w:rsid w:val="003D4285"/>
    <w:rPr>
      <w:rFonts w:ascii="Times New Roman" w:eastAsia="HYSinMyeongJo-Medium" w:hAnsi="Times New Roman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A63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30A63"/>
  </w:style>
  <w:style w:type="character" w:styleId="Hyperlink">
    <w:name w:val="Hyperlink"/>
    <w:basedOn w:val="DefaultParagraphFont"/>
    <w:uiPriority w:val="99"/>
    <w:unhideWhenUsed/>
    <w:rsid w:val="00B30A6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D4285"/>
    <w:rPr>
      <w:rFonts w:ascii="Times New Roman" w:eastAsia="HYSinMyeongJo-Medium" w:hAnsi="Times New Roman"/>
      <w:b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30A63"/>
    <w:pPr>
      <w:ind w:leftChars="200" w:left="425"/>
    </w:pPr>
  </w:style>
  <w:style w:type="paragraph" w:styleId="Title">
    <w:name w:val="Title"/>
    <w:basedOn w:val="Normal"/>
    <w:next w:val="Normal"/>
    <w:link w:val="TitleChar"/>
    <w:uiPriority w:val="10"/>
    <w:qFormat/>
    <w:rsid w:val="00EF0C63"/>
    <w:pPr>
      <w:spacing w:before="240" w:after="120"/>
      <w:jc w:val="center"/>
      <w:outlineLvl w:val="0"/>
    </w:pPr>
    <w:rPr>
      <w:rFonts w:eastAsia="Times New Roman" w:cs="Times New Roman"/>
      <w:b/>
      <w:bCs/>
      <w:caps/>
      <w:sz w:val="5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F0C63"/>
    <w:rPr>
      <w:rFonts w:ascii="Times New Roman" w:eastAsia="Times New Roman" w:hAnsi="Times New Roman" w:cs="Times New Roman"/>
      <w:b/>
      <w:bCs/>
      <w:caps/>
      <w:sz w:val="5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149B9"/>
    <w:rPr>
      <w:rFonts w:ascii="Times New Roman" w:eastAsia="HYSinMyeongJo-Medium" w:hAnsi="Times New Roman"/>
      <w:b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A07E84"/>
    <w:pPr>
      <w:ind w:leftChars="400" w:left="850"/>
    </w:pPr>
  </w:style>
  <w:style w:type="paragraph" w:customStyle="1" w:styleId="1">
    <w:name w:val="제목1"/>
    <w:basedOn w:val="Normal"/>
    <w:link w:val="1Char"/>
    <w:qFormat/>
    <w:rsid w:val="002D4D59"/>
    <w:pPr>
      <w:jc w:val="center"/>
      <w:outlineLvl w:val="0"/>
    </w:pPr>
    <w:rPr>
      <w:rFonts w:eastAsia="신명조" w:cs="Times New Roman"/>
      <w:b/>
      <w:color w:val="000000"/>
      <w:sz w:val="40"/>
      <w:szCs w:val="40"/>
    </w:rPr>
  </w:style>
  <w:style w:type="character" w:customStyle="1" w:styleId="1Char">
    <w:name w:val="제목1 Char"/>
    <w:basedOn w:val="DefaultParagraphFont"/>
    <w:link w:val="1"/>
    <w:rsid w:val="002D4D59"/>
    <w:rPr>
      <w:rFonts w:ascii="Times New Roman" w:eastAsia="신명조" w:hAnsi="Times New Roman" w:cs="Times New Roman"/>
      <w:b/>
      <w:color w:val="000000"/>
      <w:sz w:val="40"/>
      <w:szCs w:val="40"/>
    </w:rPr>
  </w:style>
  <w:style w:type="character" w:styleId="PageNumber">
    <w:name w:val="page number"/>
    <w:basedOn w:val="DefaultParagraphFont"/>
    <w:rsid w:val="002D4D59"/>
  </w:style>
  <w:style w:type="character" w:customStyle="1" w:styleId="Heading4Char">
    <w:name w:val="Heading 4 Char"/>
    <w:basedOn w:val="DefaultParagraphFont"/>
    <w:link w:val="Heading4"/>
    <w:uiPriority w:val="9"/>
    <w:rsid w:val="0018422B"/>
    <w:rPr>
      <w:rFonts w:ascii="Times New Roman" w:eastAsia="HYSinMyeongJo-Medium" w:hAnsi="Times New Roman"/>
      <w:b/>
      <w:bCs/>
      <w:i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9A5123"/>
    <w:pPr>
      <w:framePr w:hSpace="142" w:wrap="around" w:hAnchor="text" w:xAlign="center" w:yAlign="center"/>
      <w:suppressOverlap/>
      <w:jc w:val="center"/>
    </w:pPr>
    <w:rPr>
      <w:b/>
      <w:sz w:val="32"/>
    </w:rPr>
  </w:style>
  <w:style w:type="paragraph" w:styleId="TableofFigures">
    <w:name w:val="table of figures"/>
    <w:basedOn w:val="Normal"/>
    <w:next w:val="Normal"/>
    <w:uiPriority w:val="99"/>
    <w:unhideWhenUsed/>
    <w:rsid w:val="00C939FB"/>
    <w:pPr>
      <w:ind w:leftChars="400" w:left="400" w:hangingChars="200" w:hanging="200"/>
    </w:pPr>
  </w:style>
  <w:style w:type="character" w:styleId="BookTitle">
    <w:name w:val="Book Title"/>
    <w:basedOn w:val="DefaultParagraphFont"/>
    <w:uiPriority w:val="33"/>
    <w:qFormat/>
    <w:rsid w:val="00253CEA"/>
    <w:rPr>
      <w:b/>
      <w:bCs/>
      <w:smallCaps/>
      <w:spacing w:val="5"/>
    </w:rPr>
  </w:style>
  <w:style w:type="paragraph" w:styleId="NormalWeb">
    <w:name w:val="Normal (Web)"/>
    <w:basedOn w:val="Normal"/>
    <w:uiPriority w:val="99"/>
    <w:unhideWhenUsed/>
    <w:rsid w:val="009214E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Cs w:val="24"/>
    </w:rPr>
  </w:style>
  <w:style w:type="paragraph" w:styleId="ListParagraph">
    <w:name w:val="List Paragraph"/>
    <w:basedOn w:val="Normal"/>
    <w:uiPriority w:val="34"/>
    <w:qFormat/>
    <w:rsid w:val="00085207"/>
    <w:pPr>
      <w:ind w:leftChars="400" w:left="800"/>
    </w:pPr>
  </w:style>
  <w:style w:type="paragraph" w:customStyle="1" w:styleId="run-in">
    <w:name w:val="run-in"/>
    <w:basedOn w:val="Normal"/>
    <w:next w:val="Normal"/>
    <w:rsid w:val="00AB6FD8"/>
    <w:pPr>
      <w:keepNext/>
      <w:widowControl/>
      <w:wordWrap/>
      <w:overflowPunct w:val="0"/>
      <w:adjustRightInd w:val="0"/>
      <w:spacing w:before="120"/>
      <w:jc w:val="left"/>
      <w:textAlignment w:val="baseline"/>
    </w:pPr>
    <w:rPr>
      <w:rFonts w:eastAsia="Times New Roman" w:cs="Times New Roman"/>
      <w:b/>
      <w:kern w:val="0"/>
      <w:sz w:val="20"/>
      <w:lang w:eastAsia="de-DE"/>
    </w:rPr>
  </w:style>
  <w:style w:type="paragraph" w:styleId="TOC4">
    <w:name w:val="toc 4"/>
    <w:basedOn w:val="Normal"/>
    <w:next w:val="Normal"/>
    <w:autoRedefine/>
    <w:uiPriority w:val="39"/>
    <w:unhideWhenUsed/>
    <w:rsid w:val="003674C4"/>
    <w:pPr>
      <w:spacing w:line="240" w:lineRule="auto"/>
      <w:ind w:leftChars="600" w:left="1275"/>
    </w:pPr>
    <w:rPr>
      <w:rFonts w:asciiTheme="minorHAnsi" w:eastAsiaTheme="minorEastAsia" w:hAnsiTheme="minorHAnsi"/>
      <w:sz w:val="20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3674C4"/>
    <w:pPr>
      <w:spacing w:line="240" w:lineRule="auto"/>
      <w:ind w:leftChars="800" w:left="1700"/>
    </w:pPr>
    <w:rPr>
      <w:rFonts w:asciiTheme="minorHAnsi" w:eastAsiaTheme="minorEastAsia" w:hAnsiTheme="minorHAnsi"/>
      <w:sz w:val="20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3674C4"/>
    <w:pPr>
      <w:spacing w:line="240" w:lineRule="auto"/>
      <w:ind w:leftChars="1000" w:left="2125"/>
    </w:pPr>
    <w:rPr>
      <w:rFonts w:asciiTheme="minorHAnsi" w:eastAsiaTheme="minorEastAsia" w:hAnsiTheme="minorHAnsi"/>
      <w:sz w:val="20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674C4"/>
    <w:pPr>
      <w:spacing w:line="240" w:lineRule="auto"/>
      <w:ind w:leftChars="1200" w:left="2550"/>
    </w:pPr>
    <w:rPr>
      <w:rFonts w:asciiTheme="minorHAnsi" w:eastAsiaTheme="minorEastAsia" w:hAnsiTheme="minorHAnsi"/>
      <w:sz w:val="20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674C4"/>
    <w:pPr>
      <w:spacing w:line="240" w:lineRule="auto"/>
      <w:ind w:leftChars="1400" w:left="2975"/>
    </w:pPr>
    <w:rPr>
      <w:rFonts w:asciiTheme="minorHAnsi" w:eastAsiaTheme="minorEastAsia" w:hAnsiTheme="minorHAnsi"/>
      <w:sz w:val="20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674C4"/>
    <w:pPr>
      <w:spacing w:line="240" w:lineRule="auto"/>
      <w:ind w:leftChars="1600" w:left="3400"/>
    </w:pPr>
    <w:rPr>
      <w:rFonts w:asciiTheme="minorHAnsi" w:eastAsiaTheme="minorEastAsia" w:hAnsiTheme="minorHAns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5BBF801D744A9B9420E35682DE63A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166463A-D9CE-41B2-8738-1F4FA5C87C46}"/>
      </w:docPartPr>
      <w:docPartBody>
        <w:p w:rsidR="00DA0EA8" w:rsidRDefault="004023DA">
          <w:r w:rsidRPr="007111DF">
            <w:rPr>
              <w:rStyle w:val="PlaceholderText"/>
            </w:rPr>
            <w:t>[</w:t>
          </w:r>
          <w:r w:rsidRPr="007111DF">
            <w:rPr>
              <w:rStyle w:val="PlaceholderText"/>
            </w:rPr>
            <w:t>제목</w:t>
          </w:r>
          <w:r w:rsidRPr="007111DF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HYSinMyeongJo-Medium">
    <w:altName w:val="HY신명조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신명조">
    <w:altName w:val="Gulim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23DA"/>
    <w:rsid w:val="000D7989"/>
    <w:rsid w:val="000E508F"/>
    <w:rsid w:val="001336CC"/>
    <w:rsid w:val="00134A1E"/>
    <w:rsid w:val="00135B0C"/>
    <w:rsid w:val="001B4A80"/>
    <w:rsid w:val="001C506F"/>
    <w:rsid w:val="001C7FB8"/>
    <w:rsid w:val="002374BA"/>
    <w:rsid w:val="0029342B"/>
    <w:rsid w:val="00323811"/>
    <w:rsid w:val="004023DA"/>
    <w:rsid w:val="00424F03"/>
    <w:rsid w:val="00475CDC"/>
    <w:rsid w:val="004A28B4"/>
    <w:rsid w:val="004C613A"/>
    <w:rsid w:val="005A707B"/>
    <w:rsid w:val="005D2DA8"/>
    <w:rsid w:val="00610C21"/>
    <w:rsid w:val="00661A3D"/>
    <w:rsid w:val="006C59CB"/>
    <w:rsid w:val="00781539"/>
    <w:rsid w:val="00802DFD"/>
    <w:rsid w:val="00861162"/>
    <w:rsid w:val="008A7F43"/>
    <w:rsid w:val="00944DCB"/>
    <w:rsid w:val="00971E46"/>
    <w:rsid w:val="009B26BD"/>
    <w:rsid w:val="009C0582"/>
    <w:rsid w:val="009C0F81"/>
    <w:rsid w:val="009D27A0"/>
    <w:rsid w:val="009E2AE8"/>
    <w:rsid w:val="00B122DD"/>
    <w:rsid w:val="00B40C6E"/>
    <w:rsid w:val="00B4334F"/>
    <w:rsid w:val="00C63CBB"/>
    <w:rsid w:val="00C723E9"/>
    <w:rsid w:val="00CD17B5"/>
    <w:rsid w:val="00CE5872"/>
    <w:rsid w:val="00D47335"/>
    <w:rsid w:val="00D51449"/>
    <w:rsid w:val="00D8045E"/>
    <w:rsid w:val="00D91BE8"/>
    <w:rsid w:val="00DA0EA8"/>
    <w:rsid w:val="00DB4186"/>
    <w:rsid w:val="00DD2673"/>
    <w:rsid w:val="00E44EE8"/>
    <w:rsid w:val="00E666D1"/>
    <w:rsid w:val="00E736CA"/>
    <w:rsid w:val="00EC5DEF"/>
    <w:rsid w:val="00F743FC"/>
    <w:rsid w:val="00FB1C17"/>
    <w:rsid w:val="00FC2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EA8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7335"/>
    <w:rPr>
      <w:color w:val="808080"/>
    </w:rPr>
  </w:style>
  <w:style w:type="paragraph" w:customStyle="1" w:styleId="DB91633DEB9243D7B42602037D7F388C">
    <w:name w:val="DB91633DEB9243D7B42602037D7F388C"/>
    <w:rsid w:val="00E666D1"/>
    <w:pPr>
      <w:widowControl w:val="0"/>
      <w:wordWrap w:val="0"/>
      <w:autoSpaceDE w:val="0"/>
      <w:autoSpaceDN w:val="0"/>
      <w:jc w:val="both"/>
    </w:pPr>
  </w:style>
  <w:style w:type="paragraph" w:customStyle="1" w:styleId="41B48A4921A2492081E3367AE33A9C4B">
    <w:name w:val="41B48A4921A2492081E3367AE33A9C4B"/>
    <w:rsid w:val="00D47335"/>
    <w:pPr>
      <w:widowControl w:val="0"/>
      <w:wordWrap w:val="0"/>
      <w:autoSpaceDE w:val="0"/>
      <w:autoSpaceDN w:val="0"/>
      <w:jc w:val="both"/>
    </w:pPr>
  </w:style>
  <w:style w:type="paragraph" w:customStyle="1" w:styleId="37F46D91905C4C2F86F8DFA76DCC1B79">
    <w:name w:val="37F46D91905C4C2F86F8DFA76DCC1B79"/>
    <w:rsid w:val="00D47335"/>
    <w:pPr>
      <w:widowControl w:val="0"/>
      <w:wordWrap w:val="0"/>
      <w:autoSpaceDE w:val="0"/>
      <w:autoSpaceDN w:val="0"/>
      <w:jc w:val="both"/>
    </w:pPr>
  </w:style>
  <w:style w:type="paragraph" w:customStyle="1" w:styleId="D13ECC99620B46CFB0B47ECFB5EEB7B2">
    <w:name w:val="D13ECC99620B46CFB0B47ECFB5EEB7B2"/>
    <w:rsid w:val="00D47335"/>
    <w:pPr>
      <w:widowControl w:val="0"/>
      <w:wordWrap w:val="0"/>
      <w:autoSpaceDE w:val="0"/>
      <w:autoSpaceDN w:val="0"/>
      <w:jc w:val="both"/>
    </w:pPr>
  </w:style>
  <w:style w:type="paragraph" w:customStyle="1" w:styleId="CE721AA2342B4F3CAB675E2C0396E5EE">
    <w:name w:val="CE721AA2342B4F3CAB675E2C0396E5EE"/>
    <w:rsid w:val="00D47335"/>
    <w:pPr>
      <w:widowControl w:val="0"/>
      <w:wordWrap w:val="0"/>
      <w:autoSpaceDE w:val="0"/>
      <w:autoSpaceDN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76AC1-0D9F-4E59-BC3C-01ACE0F3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From receptors to pain: The therapeutic targets for neuropathic pain</vt:lpstr>
      <vt:lpstr>The role of central transient receptor potential vanilloid-1 receptor in central sensitization of pain in the spinal cord</vt:lpstr>
    </vt:vector>
  </TitlesOfParts>
  <Company>서울대학교 치과대학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receptors to pain: The therapeutic targets for neuropathic pain</dc:title>
  <dc:subject>척수 통증과민화에서 중추 transient receptor potential vanilloid-1 수용체의 역할</dc:subject>
  <dc:creator>정지훈</dc:creator>
  <cp:lastModifiedBy>Yong Ho Kim</cp:lastModifiedBy>
  <cp:revision>5</cp:revision>
  <cp:lastPrinted>2012-06-01T02:21:00Z</cp:lastPrinted>
  <dcterms:created xsi:type="dcterms:W3CDTF">2016-01-04T19:31:00Z</dcterms:created>
  <dcterms:modified xsi:type="dcterms:W3CDTF">2016-01-04T19:52:00Z</dcterms:modified>
  <cp:category>이학박사학위논문</cp:category>
</cp:coreProperties>
</file>